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0C" w:rsidRDefault="00AC28E5" w:rsidP="00B9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декомпозиции в построении адаптивных гидроакустических систем</w:t>
      </w:r>
    </w:p>
    <w:p w:rsidR="00AC28E5" w:rsidRDefault="00AC28E5" w:rsidP="00B9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Кириченко, И.Б. Старченко</w:t>
      </w:r>
    </w:p>
    <w:p w:rsidR="00044D5F" w:rsidRDefault="00044D5F" w:rsidP="00B9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 федеральный университет, факультет электроники и приборостроения</w:t>
      </w:r>
    </w:p>
    <w:p w:rsidR="00AC28E5" w:rsidRDefault="00AC28E5" w:rsidP="00B9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>Термин «декомпозиция» в применении как к математическим, имитационным моделям вообще, так и к моделям управляемых процессов в современной научной л</w:t>
      </w:r>
      <w:r w:rsidR="00B74080">
        <w:rPr>
          <w:rFonts w:ascii="Times New Roman" w:hAnsi="Times New Roman" w:cs="Times New Roman"/>
          <w:sz w:val="24"/>
          <w:szCs w:val="24"/>
        </w:rPr>
        <w:t>итературе точно не определен</w:t>
      </w:r>
      <w:r w:rsidRPr="00AC28E5">
        <w:rPr>
          <w:rFonts w:ascii="Times New Roman" w:hAnsi="Times New Roman" w:cs="Times New Roman"/>
          <w:sz w:val="24"/>
          <w:szCs w:val="24"/>
        </w:rPr>
        <w:t>. Будем использовать следующее определение. Декомпозиция – это научный метод, использующий структуру задачи и позволяющий заменить решение одной большой задачи решением серии меньших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E5">
        <w:rPr>
          <w:rFonts w:ascii="Times New Roman" w:hAnsi="Times New Roman" w:cs="Times New Roman"/>
          <w:sz w:val="24"/>
          <w:szCs w:val="24"/>
        </w:rPr>
        <w:t>Наиболее часто декомпозиция проводится путем построения дерева целей и дерева функций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28E5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E5">
        <w:rPr>
          <w:rFonts w:ascii="Times New Roman" w:hAnsi="Times New Roman" w:cs="Times New Roman"/>
          <w:sz w:val="24"/>
          <w:szCs w:val="24"/>
        </w:rPr>
        <w:t>В действительности глубина декомпозиции ограничивается. Если при декомпозиции выясняется, что модель начинает описывать внутренний алгоритм функционирования элемента вместо закона его функционирования в виде «черного ящика», то в этом случае произошло изменение уровня абстракции. Это означает выход за пределы цели исследования системы и, следовательно, вызывает прекращение декомпозиции.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>В совр</w:t>
      </w:r>
      <w:r w:rsidR="00B74080">
        <w:rPr>
          <w:rFonts w:ascii="Times New Roman" w:hAnsi="Times New Roman" w:cs="Times New Roman"/>
          <w:sz w:val="24"/>
          <w:szCs w:val="24"/>
        </w:rPr>
        <w:t>еменных методиках [1</w:t>
      </w:r>
      <w:r w:rsidRPr="00AC28E5">
        <w:rPr>
          <w:rFonts w:ascii="Times New Roman" w:hAnsi="Times New Roman" w:cs="Times New Roman"/>
          <w:sz w:val="24"/>
          <w:szCs w:val="24"/>
        </w:rPr>
        <w:t>] типичной является декомпозиция модели на глубину 5–6 уровней. На такую глубину декомпозируется обычно одна из подсистем. Функции, которые требуют такого уровня детализации, часто очень важны, и их детальное описание дает ключ к основам работы всей системы.</w:t>
      </w:r>
    </w:p>
    <w:p w:rsidR="00AC28E5" w:rsidRPr="00AC28E5" w:rsidRDefault="00B74080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общей теории систем [1</w:t>
      </w:r>
      <w:r w:rsidR="00AC28E5" w:rsidRPr="00AC28E5">
        <w:rPr>
          <w:rFonts w:ascii="Times New Roman" w:hAnsi="Times New Roman" w:cs="Times New Roman"/>
          <w:sz w:val="24"/>
          <w:szCs w:val="24"/>
        </w:rPr>
        <w:t>] доказано, что большинство систем могут быть декомпозированы на базовые представления подсистем. К ним относят: последовательное (каскадное) соединение элементов, параллельное соединение элементов, соединение с помощью обратной связи.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>Проблема проведения декомпозиции состоит в том, что в сложных системах отсутствует однозначное соответствие между законом функционирования подсистем и алгоритмом, его реализующим. Поэтому осуществляется формирование нескольких вариантов (или одного варианта, если система отображена в виде иерархической структуры) декомпозиции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Главные методические концепции декомпозиции применительно к построени</w:t>
      </w:r>
      <w:r>
        <w:rPr>
          <w:rFonts w:ascii="Times New Roman" w:hAnsi="Times New Roman" w:cs="Times New Roman"/>
          <w:sz w:val="24"/>
          <w:szCs w:val="24"/>
        </w:rPr>
        <w:t>ю акустической модели океана [</w:t>
      </w:r>
      <w:r w:rsidR="00B74080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28E5">
        <w:rPr>
          <w:rFonts w:ascii="Times New Roman" w:hAnsi="Times New Roman" w:cs="Times New Roman"/>
          <w:sz w:val="24"/>
          <w:szCs w:val="24"/>
        </w:rPr>
        <w:t>] соответствуют ее расчленению на подсистемы и такому последующему формальному их описанию, которое позволяет вычислить (на основе задания критериев, ограничений, априорной информации об акустических условиях гидролокации и соответствующих гипотез) те характеристики имитационной модели, которые существенны в решаемой научной или прикладной задаче.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Естественно, что построение имитационной модели методами декомпозиции должно предусматривать потенциальные возможности ее совершенствования, модернизации, т.е. содержать в себе возможность дальнейшего развития модели.</w:t>
      </w:r>
    </w:p>
    <w:p w:rsid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>Итак, физико-математическая декомпозиция сводится к иерархическим процедурам расчленения общей акустической модели на совокупности подсистем. Такая процедура должна продолжаться тех пор пока в дальнейшей декомпозиции необходимости не будет.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 xml:space="preserve">Рассмотрим разновидности иерархических подсистем, которые возникают в процессе декомпозиции при построении акустической модели применительно к общей модели </w:t>
      </w:r>
      <w:r>
        <w:rPr>
          <w:rFonts w:ascii="Times New Roman" w:hAnsi="Times New Roman" w:cs="Times New Roman"/>
          <w:sz w:val="24"/>
          <w:szCs w:val="24"/>
        </w:rPr>
        <w:t>параметрической гидролокации [5</w:t>
      </w:r>
      <w:r w:rsidRPr="00AC2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6].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>Подсистемой будем называть любую часть рассматриваемой сложной системы, которая с какой-либо принятой точки зрения может считаться самостоятельной по своему функциональному назначению и информационным связям. Естественно, что всякая подсистема в свою очередь может представлять собой сложную систему, так что, вообще говоря, полная акустическая система подвергается декомпозиции неоднократно, т.е. иерархически: на подсистемы первого уровня, которые далее подвергаются декомпозиции на подсистемы второго уровня и т.д. С этой точки зрения декомпозиция сводится к определению иерархии подсистем, последний (наиболее высокий) уровень которых соответствует элементарным составляющим – модулям имитационной компьютерной модели и информационно согласуется с математическим обеспечением ПК.</w:t>
      </w:r>
    </w:p>
    <w:p w:rsid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lastRenderedPageBreak/>
        <w:t>Акустическая сложная система описывается моделью, для которой можно предложить иерархию подсистем, состоящую из четырех уровней 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2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28E5">
        <w:rPr>
          <w:rFonts w:ascii="Times New Roman" w:hAnsi="Times New Roman" w:cs="Times New Roman"/>
          <w:sz w:val="24"/>
          <w:szCs w:val="24"/>
        </w:rPr>
        <w:t>]. В 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28E5">
        <w:rPr>
          <w:rFonts w:ascii="Times New Roman" w:hAnsi="Times New Roman" w:cs="Times New Roman"/>
          <w:sz w:val="24"/>
          <w:szCs w:val="24"/>
        </w:rPr>
        <w:t>] описана информационная операторная модель гидролокации и принципы ее декомпозиции. Здесь данная модель адаптирована и преобразована для случая параметрической гидролокации, т.е. в качестве гидроакустических средств используются параметрические излучатели, нашедшие широкое применение в ряде гидроакустических задач благодаря своим уникальным свойствам 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28E5">
        <w:rPr>
          <w:rFonts w:ascii="Times New Roman" w:hAnsi="Times New Roman" w:cs="Times New Roman"/>
          <w:sz w:val="24"/>
          <w:szCs w:val="24"/>
        </w:rPr>
        <w:t>].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>Рассмотрим четыре уровня декомпозиции.</w:t>
      </w:r>
    </w:p>
    <w:p w:rsid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>Семантические подсистемы – первый уровень декомпозиции. Подсистемы этого типа представляют собой такие части акустической системы, которые соответствуют наиболее укрупненному информационному, гидрофизическому и системному содержанию общей модели параметрической гидролокации как исходной сложной системы. С информационной точки зрения семантические подсистемы описываются с помощью векторны</w:t>
      </w:r>
      <w:r>
        <w:rPr>
          <w:rFonts w:ascii="Times New Roman" w:hAnsi="Times New Roman" w:cs="Times New Roman"/>
          <w:sz w:val="24"/>
          <w:szCs w:val="24"/>
        </w:rPr>
        <w:t xml:space="preserve">х функций векторных аргументов </w:t>
      </w:r>
      <w:r w:rsidRPr="00AC28E5">
        <w:rPr>
          <w:rFonts w:ascii="Times New Roman" w:hAnsi="Times New Roman" w:cs="Times New Roman"/>
          <w:sz w:val="24"/>
          <w:szCs w:val="24"/>
        </w:rPr>
        <w:t>и соответствующими векторными операторами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этих функций [4</w:t>
      </w:r>
      <w:r w:rsidRPr="00AC28E5">
        <w:rPr>
          <w:rFonts w:ascii="Times New Roman" w:hAnsi="Times New Roman" w:cs="Times New Roman"/>
          <w:sz w:val="24"/>
          <w:szCs w:val="24"/>
        </w:rPr>
        <w:t>]. Семантические подсистемы должны образовывать в своей совокупности полную акустическую модель, так как дальнейшая декомпозиция будет относиться к уточнению и детализации их внутреннего содержания, особенностей построения и к специфике информационных связей. Иными словами, декомпозиция на уровне семантических подсистем вскрывает главные, наиболее укрупненные и содержательные акустические и системные элементы общей модели параметрической гидролокации. При этом декомпозиция на рассматриваемом уровне определяет более конкретно конструктивное содержание рассматриваемой модели, т.е. детальную информационно-гидрофизическую структуру семантических подсистем. Отличие семантических подсистем друг от друга сводится, таким образом, к их содержательному функциональному, физическому и системному различию.</w:t>
      </w:r>
    </w:p>
    <w:p w:rsidR="00AC28E5" w:rsidRPr="00662CD1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 1</w:t>
      </w:r>
      <w:r w:rsidRPr="00AC28E5">
        <w:rPr>
          <w:rFonts w:ascii="Times New Roman" w:hAnsi="Times New Roman" w:cs="Times New Roman"/>
          <w:sz w:val="24"/>
          <w:szCs w:val="24"/>
        </w:rPr>
        <w:t xml:space="preserve"> представлена информационно-операторная схема первого уровня декомпозиции, соответствующая семантическим подсистемам. Дадим общую характеристику модели параметрической гидролокации при ее декомпозиц</w:t>
      </w:r>
      <w:r>
        <w:rPr>
          <w:rFonts w:ascii="Times New Roman" w:hAnsi="Times New Roman" w:cs="Times New Roman"/>
          <w:sz w:val="24"/>
          <w:szCs w:val="24"/>
        </w:rPr>
        <w:t>ии на рассматриваемом уровне [6</w:t>
      </w:r>
      <w:r w:rsidRPr="00AC28E5">
        <w:rPr>
          <w:rFonts w:ascii="Times New Roman" w:hAnsi="Times New Roman" w:cs="Times New Roman"/>
          <w:sz w:val="24"/>
          <w:szCs w:val="24"/>
        </w:rPr>
        <w:t xml:space="preserve">]. Семантические подсистемы сосредоточены в шести группах, каждая подсистема описывается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вектор-функцией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определенного типа.</w:t>
      </w:r>
    </w:p>
    <w:p w:rsidR="00B93270" w:rsidRPr="00AC28E5" w:rsidRDefault="00B93270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рис. 1</w:t>
      </w:r>
      <w:r w:rsidR="00E75785" w:rsidRPr="00AC28E5">
        <w:rPr>
          <w:rFonts w:ascii="Times New Roman" w:hAnsi="Times New Roman" w:cs="Times New Roman"/>
          <w:sz w:val="24"/>
          <w:szCs w:val="24"/>
        </w:rPr>
        <w:fldChar w:fldCharType="begin"/>
      </w:r>
      <w:r w:rsidRPr="00AC28E5">
        <w:rPr>
          <w:rFonts w:ascii="Times New Roman" w:hAnsi="Times New Roman" w:cs="Times New Roman"/>
          <w:sz w:val="24"/>
          <w:szCs w:val="24"/>
        </w:rPr>
        <w:instrText xml:space="preserve"> REF _Ref153539359 \h  \* MERGEFORMAT </w:instrText>
      </w:r>
      <w:r w:rsidR="00E75785" w:rsidRPr="00AC28E5">
        <w:rPr>
          <w:rFonts w:ascii="Times New Roman" w:hAnsi="Times New Roman" w:cs="Times New Roman"/>
          <w:sz w:val="24"/>
          <w:szCs w:val="24"/>
        </w:rPr>
      </w:r>
      <w:r w:rsidR="00E75785" w:rsidRPr="00AC28E5">
        <w:rPr>
          <w:rFonts w:ascii="Times New Roman" w:hAnsi="Times New Roman" w:cs="Times New Roman"/>
          <w:sz w:val="24"/>
          <w:szCs w:val="24"/>
        </w:rPr>
        <w:fldChar w:fldCharType="end"/>
      </w:r>
      <w:r w:rsidRPr="00AC28E5">
        <w:rPr>
          <w:rFonts w:ascii="Times New Roman" w:hAnsi="Times New Roman" w:cs="Times New Roman"/>
          <w:sz w:val="24"/>
          <w:szCs w:val="24"/>
        </w:rPr>
        <w:t xml:space="preserve"> приняты следующие обозначения: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вектор-функции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размещены в прямоугольниках; однократные операторы – в одиночных окружностях, а двукратные – в двойных окружностях; стрелками обозначены входные данные, которые должны поступать из соответствующих баз данных. Множества, содержащие управляемые данные, обозначены индексом 1, а информационные данные (которые определяются внешней средой модели) – индексом 0.</w:t>
      </w:r>
    </w:p>
    <w:p w:rsidR="00B93270" w:rsidRPr="00AC28E5" w:rsidRDefault="00B93270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 xml:space="preserve">Рассмотрим группы семантических подсистем, т.е. соответствующих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вектор-функций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>, операторы и базы данных которых образуют эти подсистемы.</w:t>
      </w:r>
    </w:p>
    <w:p w:rsidR="00B93270" w:rsidRPr="00AC28E5" w:rsidRDefault="00B93270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52164180"/>
      <w:r w:rsidRPr="00AC28E5">
        <w:rPr>
          <w:rFonts w:ascii="Times New Roman" w:hAnsi="Times New Roman" w:cs="Times New Roman"/>
          <w:sz w:val="24"/>
          <w:szCs w:val="24"/>
        </w:rPr>
        <w:t>Характеристики источников акустических полей описывают 1-ю группу семантических подсистем (см.</w:t>
      </w:r>
      <w:r>
        <w:rPr>
          <w:rFonts w:ascii="Times New Roman" w:hAnsi="Times New Roman" w:cs="Times New Roman"/>
          <w:sz w:val="24"/>
          <w:szCs w:val="24"/>
        </w:rPr>
        <w:t xml:space="preserve"> рис. 1</w:t>
      </w:r>
      <w:r w:rsidRPr="00AC28E5">
        <w:rPr>
          <w:rFonts w:ascii="Times New Roman" w:hAnsi="Times New Roman" w:cs="Times New Roman"/>
          <w:sz w:val="24"/>
          <w:szCs w:val="24"/>
        </w:rPr>
        <w:t>). Сюда входят две подсистемы.</w:t>
      </w:r>
      <w:bookmarkEnd w:id="0"/>
    </w:p>
    <w:p w:rsidR="00B93270" w:rsidRPr="00AC28E5" w:rsidRDefault="00B93270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 xml:space="preserve">Управляемые источники акустических полей описываются с помощью вектор-функции </w:t>
      </w:r>
      <w:r w:rsidRPr="00662CD1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>
            <wp:extent cx="320400" cy="273600"/>
            <wp:effectExtent l="0" t="0" r="381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. В рассматриваемом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это – электроакустический преобразователь накачки и формирователь сигналов параметрической антенны. Эти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источники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управляемые в том смысле, что их можно проектировать, управлять их характеристиками.</w:t>
      </w:r>
    </w:p>
    <w:p w:rsidR="00407CFF" w:rsidRDefault="00407CFF" w:rsidP="00407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5600" cy="212400"/>
            <wp:effectExtent l="0" t="0" r="635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 представляет собой выбор вариантов исполнения источников и их</w:t>
      </w:r>
      <w:r w:rsidRPr="00AC2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28E5">
        <w:rPr>
          <w:rFonts w:ascii="Times New Roman" w:hAnsi="Times New Roman" w:cs="Times New Roman"/>
          <w:sz w:val="24"/>
          <w:szCs w:val="24"/>
        </w:rPr>
        <w:t>характеристик. Это множество носит управляющий характер (индекс 1 вверху). Таким образом, с его помощью выполняется целенаправленное управление излучаемыми сигналами, которые используются параметрической гидролокационной системой.</w:t>
      </w:r>
    </w:p>
    <w:p w:rsidR="00B74080" w:rsidRPr="00AC28E5" w:rsidRDefault="00B74080" w:rsidP="00B7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E5">
        <w:rPr>
          <w:rFonts w:ascii="Times New Roman" w:hAnsi="Times New Roman" w:cs="Times New Roman"/>
          <w:sz w:val="24"/>
          <w:szCs w:val="24"/>
        </w:rPr>
        <w:t xml:space="preserve">Неуправляемые источники акустических полей описываются с помощью вектор-функции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3600" cy="223200"/>
            <wp:effectExtent l="0" t="0" r="0" b="571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28E5">
        <w:rPr>
          <w:rFonts w:ascii="Times New Roman" w:hAnsi="Times New Roman" w:cs="Times New Roman"/>
          <w:sz w:val="24"/>
          <w:szCs w:val="24"/>
        </w:rPr>
        <w:t xml:space="preserve">Это могут быть источники, связанные с различными неоднородностями: надводными и подводными течениями, волнением водной поверхности, с атмосферными </w:t>
      </w:r>
      <w:r w:rsidRPr="00AC28E5">
        <w:rPr>
          <w:rFonts w:ascii="Times New Roman" w:hAnsi="Times New Roman" w:cs="Times New Roman"/>
          <w:sz w:val="24"/>
          <w:szCs w:val="24"/>
        </w:rPr>
        <w:lastRenderedPageBreak/>
        <w:t>явлениями, с жизнедеятельностью различных биологических организмов, судоходством и работой различных технических систем, с протеканием сейсмических явлений и другими причинами различного физического происхождения.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Обозначение соответствующего множества –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3600" cy="212400"/>
            <wp:effectExtent l="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>, оно носит информационный характер (индекс 0 вверху). Это множество представляет собой набор вариантов рассматриваемых источников с указанием условий, при которых эти источники себя проявляют. При дальнейшей декомпозиции на морфологические подсистемы необходимо учесть специфику классов неуправляемых источников.</w:t>
      </w:r>
    </w:p>
    <w:p w:rsidR="00AC28E5" w:rsidRDefault="00AC28E5" w:rsidP="00662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31133" cy="736695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67" cy="73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5" w:rsidRDefault="00AC28E5" w:rsidP="00B9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Pr="00AC28E5">
        <w:rPr>
          <w:rFonts w:ascii="Times New Roman" w:hAnsi="Times New Roman" w:cs="Times New Roman"/>
          <w:sz w:val="24"/>
          <w:szCs w:val="24"/>
        </w:rPr>
        <w:t>. Декомпозиция модели параметрической гидролокации на уровне семантических подсистем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lastRenderedPageBreak/>
        <w:t>Гидрофизические и физические характеристики объектов локации описывают 2-ю группу семантических подсистем (см.</w:t>
      </w:r>
      <w:r>
        <w:rPr>
          <w:rFonts w:ascii="Times New Roman" w:hAnsi="Times New Roman" w:cs="Times New Roman"/>
          <w:sz w:val="24"/>
          <w:szCs w:val="24"/>
        </w:rPr>
        <w:t xml:space="preserve"> рис. 1</w:t>
      </w:r>
      <w:r w:rsidRPr="00AC28E5">
        <w:rPr>
          <w:rFonts w:ascii="Times New Roman" w:hAnsi="Times New Roman" w:cs="Times New Roman"/>
          <w:sz w:val="24"/>
          <w:szCs w:val="24"/>
        </w:rPr>
        <w:t>). Она состоит из двух подсистем.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 xml:space="preserve">Характеристики среды описываются с помощью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вектор-функции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42000" cy="223200"/>
            <wp:effectExtent l="0" t="0" r="127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28E5">
        <w:rPr>
          <w:rFonts w:ascii="Times New Roman" w:hAnsi="Times New Roman" w:cs="Times New Roman"/>
          <w:sz w:val="24"/>
          <w:szCs w:val="24"/>
        </w:rPr>
        <w:t>К таким характеристикам относятся температура, соленость воды, наличие воздушных пузырьков, ее химический состав, динамика движения водных масс, биологический состав, структура и химический состав дна, а также волнение водной поверхности некоторые другие характеристики водной поверхности, водных масс и дна.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 xml:space="preserve">Отметим, что отдельные составляющие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вектор-функции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42000" cy="223200"/>
            <wp:effectExtent l="0" t="0" r="1270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 взаимосвязаны с некоторыми составляющими вектор-функции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3600" cy="223200"/>
            <wp:effectExtent l="0" t="0" r="0" b="571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 неуправляемых источников. 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>Отметим, что отдельн</w:t>
      </w:r>
      <w:r>
        <w:rPr>
          <w:rFonts w:ascii="Times New Roman" w:hAnsi="Times New Roman" w:cs="Times New Roman"/>
          <w:sz w:val="24"/>
          <w:szCs w:val="24"/>
        </w:rPr>
        <w:t>ые составляющие вектор-функции</w:t>
      </w:r>
      <w:r w:rsidRPr="00AC28E5">
        <w:rPr>
          <w:rFonts w:ascii="Times New Roman" w:hAnsi="Times New Roman" w:cs="Times New Roman"/>
          <w:sz w:val="24"/>
          <w:szCs w:val="24"/>
        </w:rPr>
        <w:t xml:space="preserve"> взаимосвязаны с некоторыми составляющими вектор-функции   неуправляемых источников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8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правляемыми элементами семантической модели параметрической гидролокации являются следующие (см. </w:t>
      </w:r>
      <w:bookmarkStart w:id="1" w:name="_Toc152164184"/>
      <w:r w:rsidR="00662CD1">
        <w:rPr>
          <w:rFonts w:ascii="Times New Roman" w:hAnsi="Times New Roman" w:cs="Times New Roman"/>
          <w:sz w:val="24"/>
          <w:szCs w:val="24"/>
        </w:rPr>
        <w:t>рис. 1</w:t>
      </w:r>
      <w:r w:rsidR="00E75785" w:rsidRPr="00AC28E5">
        <w:rPr>
          <w:rFonts w:ascii="Times New Roman" w:hAnsi="Times New Roman" w:cs="Times New Roman"/>
          <w:sz w:val="24"/>
          <w:szCs w:val="24"/>
        </w:rPr>
        <w:fldChar w:fldCharType="begin"/>
      </w:r>
      <w:r w:rsidRPr="00AC28E5">
        <w:rPr>
          <w:rFonts w:ascii="Times New Roman" w:hAnsi="Times New Roman" w:cs="Times New Roman"/>
          <w:sz w:val="24"/>
          <w:szCs w:val="24"/>
        </w:rPr>
        <w:instrText xml:space="preserve"> REF _Ref153539359 \h  \* MERGEFORMAT </w:instrText>
      </w:r>
      <w:r w:rsidR="00E75785" w:rsidRPr="00AC28E5">
        <w:rPr>
          <w:rFonts w:ascii="Times New Roman" w:hAnsi="Times New Roman" w:cs="Times New Roman"/>
          <w:sz w:val="24"/>
          <w:szCs w:val="24"/>
        </w:rPr>
      </w:r>
      <w:r w:rsidR="00E75785" w:rsidRPr="00AC28E5">
        <w:rPr>
          <w:rFonts w:ascii="Times New Roman" w:hAnsi="Times New Roman" w:cs="Times New Roman"/>
          <w:sz w:val="24"/>
          <w:szCs w:val="24"/>
        </w:rPr>
        <w:fldChar w:fldCharType="end"/>
      </w:r>
      <w:r w:rsidRPr="00AC28E5">
        <w:rPr>
          <w:rFonts w:ascii="Times New Roman" w:hAnsi="Times New Roman" w:cs="Times New Roman"/>
          <w:sz w:val="24"/>
          <w:szCs w:val="24"/>
        </w:rPr>
        <w:t xml:space="preserve">): управляемые источники акустических полей </w:t>
      </w:r>
      <w:r w:rsidRPr="00662CD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0400" cy="273600"/>
            <wp:effectExtent l="0" t="0" r="381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 и их акустические характеристики </w:t>
      </w:r>
      <w:r w:rsidRPr="00662CD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6000" cy="223200"/>
            <wp:effectExtent l="0" t="0" r="4445" b="571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AC28E5">
        <w:rPr>
          <w:rFonts w:ascii="Times New Roman" w:hAnsi="Times New Roman" w:cs="Times New Roman"/>
          <w:sz w:val="24"/>
          <w:szCs w:val="24"/>
        </w:rPr>
        <w:t xml:space="preserve">; к управляемым операторам относятся операторы формирования акустических характеристик излучающих антенн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4800" cy="223200"/>
            <wp:effectExtent l="0" t="0" r="3175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, операторы пространственно-частотно-временной обработки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59200" cy="223200"/>
            <wp:effectExtent l="0" t="0" r="7620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 и операторы принятия решений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4800" cy="223200"/>
            <wp:effectExtent l="0" t="0" r="3175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>.</w:t>
      </w:r>
    </w:p>
    <w:p w:rsidR="00AC28E5" w:rsidRP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E5">
        <w:rPr>
          <w:rFonts w:ascii="Times New Roman" w:hAnsi="Times New Roman" w:cs="Times New Roman"/>
          <w:sz w:val="24"/>
          <w:szCs w:val="24"/>
        </w:rPr>
        <w:t xml:space="preserve">Остальные рассмотренные семантические подсистемы являются неуправляемыми: сюда относятся характеристики естественных источников акустических шумов в океане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3600" cy="223200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 и их акустические характеристики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27600" cy="223200"/>
            <wp:effectExtent l="0" t="0" r="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>,</w:t>
      </w:r>
      <w:r w:rsidRPr="00AC2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28E5">
        <w:rPr>
          <w:rFonts w:ascii="Times New Roman" w:hAnsi="Times New Roman" w:cs="Times New Roman"/>
          <w:sz w:val="24"/>
          <w:szCs w:val="24"/>
        </w:rPr>
        <w:t xml:space="preserve">гидрофизические характеристики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42000" cy="223200"/>
            <wp:effectExtent l="0" t="0" r="1270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 и акустические характеристики среды </w:t>
      </w:r>
      <w:r w:rsidRPr="00662CD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000" cy="27360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, а также физические характеристики объектов локации </w:t>
      </w:r>
      <w:r w:rsidRPr="00662CD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000" cy="273600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 xml:space="preserve"> и их акустические характеристики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42000" cy="223200"/>
            <wp:effectExtent l="0" t="0" r="127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28E5">
        <w:rPr>
          <w:rFonts w:ascii="Times New Roman" w:hAnsi="Times New Roman" w:cs="Times New Roman"/>
          <w:sz w:val="24"/>
          <w:szCs w:val="24"/>
        </w:rPr>
        <w:t xml:space="preserve">Неуправляемыми являются также операторы </w:t>
      </w:r>
      <w:r w:rsidRPr="00662CD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85600" cy="223200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E5">
        <w:rPr>
          <w:rFonts w:ascii="Times New Roman" w:hAnsi="Times New Roman" w:cs="Times New Roman"/>
          <w:sz w:val="24"/>
          <w:szCs w:val="24"/>
        </w:rPr>
        <w:t>.</w:t>
      </w:r>
    </w:p>
    <w:p w:rsidR="00B14175" w:rsidRPr="00B14175" w:rsidRDefault="00662CD1" w:rsidP="00B1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9AF">
        <w:rPr>
          <w:rFonts w:ascii="Times New Roman" w:hAnsi="Times New Roman" w:cs="Times New Roman"/>
          <w:sz w:val="24"/>
          <w:szCs w:val="24"/>
        </w:rPr>
        <w:t>Работа выполнена при поддержке Федеральной целевой программы «Научные и научно-педагогические кадры инновационной России» на 2009-2013 гг. ГК № П1148., ГК №16.740.11.0327</w:t>
      </w:r>
      <w:r w:rsidR="00B14175" w:rsidRPr="002839AF">
        <w:rPr>
          <w:rFonts w:ascii="Times New Roman" w:hAnsi="Times New Roman" w:cs="Times New Roman"/>
          <w:sz w:val="24"/>
          <w:szCs w:val="24"/>
        </w:rPr>
        <w:t>, соглашение №14.А18.21.1284</w:t>
      </w:r>
      <w:r w:rsidRPr="002839AF">
        <w:rPr>
          <w:rFonts w:ascii="Times New Roman" w:hAnsi="Times New Roman" w:cs="Times New Roman"/>
          <w:sz w:val="24"/>
          <w:szCs w:val="24"/>
        </w:rPr>
        <w:t xml:space="preserve"> и при поддержке Федеральной целевой програ</w:t>
      </w:r>
      <w:r w:rsidR="008D7E85" w:rsidRPr="002839AF">
        <w:rPr>
          <w:rFonts w:ascii="Times New Roman" w:hAnsi="Times New Roman" w:cs="Times New Roman"/>
          <w:sz w:val="24"/>
          <w:szCs w:val="24"/>
        </w:rPr>
        <w:t>ммы «Исследования и раз</w:t>
      </w:r>
      <w:r w:rsidRPr="002839AF">
        <w:rPr>
          <w:rFonts w:ascii="Times New Roman" w:hAnsi="Times New Roman" w:cs="Times New Roman"/>
          <w:sz w:val="24"/>
          <w:szCs w:val="24"/>
        </w:rPr>
        <w:t>работки по приоритетным направлениям развития научно-технологического комплекса России на 2007-2013 годы» ГК №14.518.11.7068.</w:t>
      </w:r>
      <w:bookmarkStart w:id="2" w:name="_GoBack"/>
      <w:bookmarkEnd w:id="2"/>
      <w:r w:rsidR="00B14175" w:rsidRPr="00B1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D1" w:rsidRPr="00B14175" w:rsidRDefault="00662CD1" w:rsidP="00B1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E5" w:rsidRDefault="00AC28E5" w:rsidP="00B9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C28E5" w:rsidRPr="00AC28E5" w:rsidRDefault="00AC28E5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28E5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AC28E5">
        <w:rPr>
          <w:rFonts w:ascii="Times New Roman" w:hAnsi="Times New Roman" w:cs="Times New Roman"/>
          <w:sz w:val="24"/>
          <w:szCs w:val="24"/>
        </w:rPr>
        <w:t xml:space="preserve"> Ю.Н., Смирнова Т.Г. Проблема декомпозиции в математическом моделировании. – М.: ФАЗИС, 1998.</w:t>
      </w:r>
    </w:p>
    <w:p w:rsidR="00AC28E5" w:rsidRDefault="00AC28E5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sz w:val="24"/>
          <w:szCs w:val="24"/>
        </w:rPr>
        <w:tab/>
      </w:r>
      <w:r w:rsidR="00B74080" w:rsidRPr="00B74080">
        <w:rPr>
          <w:rFonts w:ascii="Times New Roman" w:hAnsi="Times New Roman" w:cs="Times New Roman"/>
          <w:sz w:val="24"/>
          <w:szCs w:val="24"/>
        </w:rPr>
        <w:t>Кириченко И.А., Старченко И. Б. Принцип адаптивного подхода к управлению характеристиками акустических систем // Электронный научно-инновационный журнал «Инженерный вестник Дона».- Ростов-на-Дону. – 2011.- №4 http://www.ivdon.ru/magazine/archive/n4y2011/553/</w:t>
      </w:r>
    </w:p>
    <w:p w:rsidR="00AC28E5" w:rsidRDefault="00AC28E5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В.В. Опыт применения метода декомпозиции при построении акустико-океанологических имитационных моделей. // В сб. Акустические методы исследования океана.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>. 303 –Л.: Судостроение, 1979. – С. 19–26.</w:t>
      </w:r>
    </w:p>
    <w:p w:rsidR="00AC28E5" w:rsidRDefault="00AC28E5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sz w:val="24"/>
          <w:szCs w:val="24"/>
        </w:rPr>
        <w:tab/>
        <w:t xml:space="preserve">Справочник по гидроакустике / А.П.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Евтютов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, А.Е. Колесников и др. – 2-е изд.,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и доп. – Л.: Судостроение, 1988. – 552 с.</w:t>
      </w:r>
    </w:p>
    <w:p w:rsidR="00AC28E5" w:rsidRDefault="00AC28E5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В.В. Декомпозиция как метод построения акустико-океанологических имитационных моделей. – Львов, 1980. – 72 с.</w:t>
      </w:r>
    </w:p>
    <w:p w:rsidR="00AC28E5" w:rsidRDefault="00AC28E5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sz w:val="24"/>
          <w:szCs w:val="24"/>
        </w:rPr>
        <w:tab/>
        <w:t xml:space="preserve">Starchenko, I.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constructing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parametric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mediums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 (Метод декомпозиции в построении имитационных моделей параметрической локации для статистически неоднородных сред) [Текст] / I. Starchenko // J.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Acoust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>, 2005. –</w:t>
      </w:r>
      <w:proofErr w:type="spellStart"/>
      <w:r w:rsidRPr="00AC28E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C28E5">
        <w:rPr>
          <w:rFonts w:ascii="Times New Roman" w:hAnsi="Times New Roman" w:cs="Times New Roman"/>
          <w:sz w:val="24"/>
          <w:szCs w:val="24"/>
        </w:rPr>
        <w:t>. 117, №. 4. – P. 2576.</w:t>
      </w:r>
    </w:p>
    <w:p w:rsidR="00B93270" w:rsidRPr="00662CD1" w:rsidRDefault="00AC28E5" w:rsidP="00B7408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C28E5">
        <w:rPr>
          <w:rFonts w:ascii="Times New Roman" w:hAnsi="Times New Roman" w:cs="Times New Roman"/>
          <w:sz w:val="24"/>
          <w:szCs w:val="24"/>
        </w:rPr>
        <w:t>.</w:t>
      </w:r>
      <w:r w:rsidRPr="00AC28E5">
        <w:rPr>
          <w:rFonts w:ascii="Times New Roman" w:hAnsi="Times New Roman" w:cs="Times New Roman"/>
          <w:sz w:val="24"/>
          <w:szCs w:val="24"/>
        </w:rPr>
        <w:tab/>
        <w:t>Новиков Б.К., Руденко О.В., Тимошенко В.И. Нелинейная гидроакустика. – Л.: Судостроение, 1981. – 264 с.</w:t>
      </w:r>
      <w:r w:rsidR="00B93270" w:rsidRPr="00662CD1">
        <w:rPr>
          <w:rFonts w:ascii="Times New Roman" w:hAnsi="Times New Roman" w:cs="Times New Roman"/>
          <w:sz w:val="24"/>
          <w:szCs w:val="24"/>
        </w:rPr>
        <w:br w:type="page"/>
      </w:r>
    </w:p>
    <w:p w:rsidR="00B93270" w:rsidRDefault="00B93270" w:rsidP="00B9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 декомпозиции в построении адаптивных гидроакустических систем</w:t>
      </w:r>
    </w:p>
    <w:p w:rsidR="00B93270" w:rsidRDefault="00B93270" w:rsidP="00B9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Кириченко, И.Б. Старченко</w:t>
      </w:r>
    </w:p>
    <w:p w:rsidR="00B93270" w:rsidRPr="00662CD1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исследования сложных гидроакустических систем применен метод декомпозиции. Описываются особенности использования метода применительно к гидроакустическим системам. Предлагается четырехуровневая иерархия подсистем декомпозиции. Представлена схема первого уровня семантической декомпозиции. Описаны управляемые модули, позволяющие строить адаптивные системы.</w:t>
      </w:r>
    </w:p>
    <w:p w:rsid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270">
        <w:rPr>
          <w:rFonts w:ascii="Times New Roman" w:hAnsi="Times New Roman" w:cs="Times New Roman"/>
          <w:sz w:val="24"/>
          <w:szCs w:val="24"/>
          <w:lang w:val="en-US"/>
        </w:rPr>
        <w:t xml:space="preserve">Decomposition method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 xml:space="preserve"> adaptive sonar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design</w:t>
      </w:r>
    </w:p>
    <w:p w:rsid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Kirichenko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I.B. Starchenko</w:t>
      </w:r>
    </w:p>
    <w:p w:rsid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270">
        <w:rPr>
          <w:rFonts w:ascii="Times New Roman" w:hAnsi="Times New Roman" w:cs="Times New Roman"/>
          <w:sz w:val="24"/>
          <w:szCs w:val="24"/>
          <w:lang w:val="en-US"/>
        </w:rPr>
        <w:t>To study complex sonar systems, the method of decomposition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suggested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. The peculiarities of the method applied to the sonar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considered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. A four-level hierarchy of decomposition subsystems is proposed. A scheme of the first level of semantic decomposition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presented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 xml:space="preserve"> modules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allowed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 xml:space="preserve">to build adaptive systems </w:t>
      </w:r>
      <w:r>
        <w:rPr>
          <w:rFonts w:ascii="Times New Roman" w:hAnsi="Times New Roman" w:cs="Times New Roman"/>
          <w:sz w:val="24"/>
          <w:szCs w:val="24"/>
          <w:lang w:val="en-US"/>
        </w:rPr>
        <w:t>were d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escribed.</w:t>
      </w:r>
    </w:p>
    <w:p w:rsid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270" w:rsidRPr="00B43C8B" w:rsidRDefault="00B93270" w:rsidP="00B932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E9D">
        <w:rPr>
          <w:rFonts w:ascii="Times New Roman" w:hAnsi="Times New Roman"/>
          <w:sz w:val="24"/>
          <w:szCs w:val="24"/>
        </w:rPr>
        <w:t>Старченко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</w:rPr>
        <w:t>Ирина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</w:rPr>
        <w:t>Борисовна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246E9D">
        <w:rPr>
          <w:rFonts w:ascii="Times New Roman" w:hAnsi="Times New Roman"/>
          <w:sz w:val="24"/>
          <w:szCs w:val="24"/>
          <w:lang w:eastAsia="ar-SA"/>
        </w:rPr>
        <w:t>Южный</w:t>
      </w:r>
      <w:r w:rsidRPr="00662CD1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246E9D">
        <w:rPr>
          <w:rFonts w:ascii="Times New Roman" w:hAnsi="Times New Roman"/>
          <w:sz w:val="24"/>
          <w:szCs w:val="24"/>
          <w:lang w:eastAsia="ar-SA"/>
        </w:rPr>
        <w:t>федеральный</w:t>
      </w:r>
      <w:r w:rsidRPr="00662CD1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246E9D">
        <w:rPr>
          <w:rFonts w:ascii="Times New Roman" w:hAnsi="Times New Roman"/>
          <w:sz w:val="24"/>
          <w:szCs w:val="24"/>
          <w:lang w:eastAsia="ar-SA"/>
        </w:rPr>
        <w:t>университет</w:t>
      </w:r>
      <w:r w:rsidRPr="00662CD1">
        <w:rPr>
          <w:rFonts w:ascii="Times New Roman" w:hAnsi="Times New Roman"/>
          <w:sz w:val="24"/>
          <w:szCs w:val="24"/>
          <w:lang w:val="en-US" w:eastAsia="ar-SA"/>
        </w:rPr>
        <w:t>; e</w:t>
      </w:r>
      <w:r w:rsidRPr="00246E9D">
        <w:rPr>
          <w:rFonts w:ascii="Times New Roman" w:hAnsi="Times New Roman"/>
          <w:sz w:val="24"/>
          <w:szCs w:val="24"/>
          <w:lang w:val="de-DE" w:eastAsia="ar-SA"/>
        </w:rPr>
        <w:t>-mail</w:t>
      </w:r>
      <w:r>
        <w:rPr>
          <w:rFonts w:ascii="Times New Roman" w:hAnsi="Times New Roman"/>
          <w:sz w:val="24"/>
          <w:szCs w:val="24"/>
          <w:lang w:val="de-DE"/>
        </w:rPr>
        <w:t>: star</w:t>
      </w:r>
      <w:r w:rsidRPr="00246E9D">
        <w:rPr>
          <w:rFonts w:ascii="Times New Roman" w:hAnsi="Times New Roman"/>
          <w:sz w:val="24"/>
          <w:szCs w:val="24"/>
          <w:lang w:val="de-DE"/>
        </w:rPr>
        <w:t xml:space="preserve">@fep.tti.sfedu.ru; 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347928, </w:t>
      </w:r>
      <w:r w:rsidRPr="00246E9D">
        <w:rPr>
          <w:rFonts w:ascii="Times New Roman" w:hAnsi="Times New Roman"/>
          <w:sz w:val="24"/>
          <w:szCs w:val="24"/>
        </w:rPr>
        <w:t>г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46E9D">
        <w:rPr>
          <w:rFonts w:ascii="Times New Roman" w:hAnsi="Times New Roman"/>
          <w:sz w:val="24"/>
          <w:szCs w:val="24"/>
        </w:rPr>
        <w:t>Таганрог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46E9D">
        <w:rPr>
          <w:rFonts w:ascii="Times New Roman" w:hAnsi="Times New Roman"/>
          <w:sz w:val="24"/>
          <w:szCs w:val="24"/>
        </w:rPr>
        <w:t>пер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46E9D">
        <w:rPr>
          <w:rFonts w:ascii="Times New Roman" w:hAnsi="Times New Roman"/>
          <w:sz w:val="24"/>
          <w:szCs w:val="24"/>
        </w:rPr>
        <w:t xml:space="preserve">Некрасовский, 44, ГСП 17А; тел.: 88634371795; кафедра </w:t>
      </w:r>
      <w:proofErr w:type="spellStart"/>
      <w:r w:rsidRPr="00246E9D">
        <w:rPr>
          <w:rFonts w:ascii="Times New Roman" w:hAnsi="Times New Roman"/>
          <w:sz w:val="24"/>
          <w:szCs w:val="24"/>
        </w:rPr>
        <w:t>электрогидроакустической</w:t>
      </w:r>
      <w:proofErr w:type="spellEnd"/>
      <w:r w:rsidRPr="00246E9D">
        <w:rPr>
          <w:rFonts w:ascii="Times New Roman" w:hAnsi="Times New Roman"/>
          <w:sz w:val="24"/>
          <w:szCs w:val="24"/>
        </w:rPr>
        <w:t xml:space="preserve"> и медицинской техники; профессор</w:t>
      </w:r>
      <w:r w:rsidR="00B43C8B" w:rsidRPr="00B43C8B">
        <w:rPr>
          <w:rFonts w:ascii="Times New Roman" w:hAnsi="Times New Roman"/>
          <w:sz w:val="24"/>
          <w:szCs w:val="24"/>
        </w:rPr>
        <w:t>.</w:t>
      </w:r>
    </w:p>
    <w:p w:rsidR="00B43C8B" w:rsidRPr="00B43C8B" w:rsidRDefault="00B43C8B" w:rsidP="00B932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93270" w:rsidRPr="00662CD1" w:rsidRDefault="00B93270" w:rsidP="00B932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46E9D">
        <w:rPr>
          <w:rFonts w:ascii="Times New Roman" w:hAnsi="Times New Roman"/>
          <w:sz w:val="24"/>
          <w:szCs w:val="24"/>
          <w:lang w:val="en-US"/>
        </w:rPr>
        <w:t>Starchenko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  <w:lang w:val="en-US"/>
        </w:rPr>
        <w:t>Irina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46E9D">
        <w:rPr>
          <w:rFonts w:ascii="Times New Roman" w:hAnsi="Times New Roman"/>
          <w:sz w:val="24"/>
          <w:szCs w:val="24"/>
          <w:lang w:val="en-US"/>
        </w:rPr>
        <w:t>Borisovna</w:t>
      </w:r>
      <w:proofErr w:type="spellEnd"/>
      <w:r w:rsidRPr="00662CD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246E9D">
        <w:rPr>
          <w:rFonts w:ascii="Times New Roman" w:hAnsi="Times New Roman"/>
          <w:sz w:val="24"/>
          <w:szCs w:val="24"/>
          <w:lang w:val="en-US"/>
        </w:rPr>
        <w:t>Southern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Federal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62CD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star</w:t>
      </w:r>
      <w:r w:rsidRPr="00662CD1">
        <w:rPr>
          <w:rFonts w:ascii="Times New Roman" w:hAnsi="Times New Roman"/>
          <w:sz w:val="24"/>
          <w:szCs w:val="24"/>
          <w:lang w:val="en-US"/>
        </w:rPr>
        <w:t>@</w:t>
      </w:r>
      <w:r w:rsidRPr="00246E9D">
        <w:rPr>
          <w:rFonts w:ascii="Times New Roman" w:hAnsi="Times New Roman"/>
          <w:sz w:val="24"/>
          <w:szCs w:val="24"/>
          <w:lang w:val="en-US"/>
        </w:rPr>
        <w:t>fep</w:t>
      </w:r>
      <w:r w:rsidRPr="00662CD1">
        <w:rPr>
          <w:rFonts w:ascii="Times New Roman" w:hAnsi="Times New Roman"/>
          <w:sz w:val="24"/>
          <w:szCs w:val="24"/>
          <w:lang w:val="en-US"/>
        </w:rPr>
        <w:t>.</w:t>
      </w:r>
      <w:r w:rsidRPr="00246E9D">
        <w:rPr>
          <w:rFonts w:ascii="Times New Roman" w:hAnsi="Times New Roman"/>
          <w:sz w:val="24"/>
          <w:szCs w:val="24"/>
          <w:lang w:val="en-US"/>
        </w:rPr>
        <w:t>tti</w:t>
      </w:r>
      <w:r w:rsidRPr="00662CD1">
        <w:rPr>
          <w:rFonts w:ascii="Times New Roman" w:hAnsi="Times New Roman"/>
          <w:sz w:val="24"/>
          <w:szCs w:val="24"/>
          <w:lang w:val="en-US"/>
        </w:rPr>
        <w:t>.</w:t>
      </w:r>
      <w:r w:rsidRPr="00246E9D">
        <w:rPr>
          <w:rFonts w:ascii="Times New Roman" w:hAnsi="Times New Roman"/>
          <w:sz w:val="24"/>
          <w:szCs w:val="24"/>
          <w:lang w:val="en-US"/>
        </w:rPr>
        <w:t>sfedu</w:t>
      </w:r>
      <w:r w:rsidRPr="00662CD1">
        <w:rPr>
          <w:rFonts w:ascii="Times New Roman" w:hAnsi="Times New Roman"/>
          <w:sz w:val="24"/>
          <w:szCs w:val="24"/>
          <w:lang w:val="en-US"/>
        </w:rPr>
        <w:t>.</w:t>
      </w:r>
      <w:r w:rsidRPr="00246E9D">
        <w:rPr>
          <w:rFonts w:ascii="Times New Roman" w:hAnsi="Times New Roman"/>
          <w:sz w:val="24"/>
          <w:szCs w:val="24"/>
          <w:lang w:val="en-US"/>
        </w:rPr>
        <w:t>ru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246E9D">
        <w:rPr>
          <w:rFonts w:ascii="Times New Roman" w:hAnsi="Times New Roman"/>
          <w:sz w:val="24"/>
          <w:szCs w:val="24"/>
          <w:lang w:val="en-US"/>
        </w:rPr>
        <w:t>GSP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17</w:t>
      </w:r>
      <w:r w:rsidRPr="00246E9D">
        <w:rPr>
          <w:rFonts w:ascii="Times New Roman" w:hAnsi="Times New Roman"/>
          <w:sz w:val="24"/>
          <w:szCs w:val="24"/>
          <w:lang w:val="en-US"/>
        </w:rPr>
        <w:t>A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, 44, </w:t>
      </w:r>
      <w:proofErr w:type="spellStart"/>
      <w:r w:rsidRPr="00246E9D">
        <w:rPr>
          <w:rFonts w:ascii="Times New Roman" w:hAnsi="Times New Roman"/>
          <w:sz w:val="24"/>
          <w:szCs w:val="24"/>
          <w:lang w:val="en-US"/>
        </w:rPr>
        <w:t>Nekrasovsky</w:t>
      </w:r>
      <w:proofErr w:type="spellEnd"/>
      <w:r w:rsidRPr="00662C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46E9D">
        <w:rPr>
          <w:rFonts w:ascii="Times New Roman" w:hAnsi="Times New Roman"/>
          <w:sz w:val="24"/>
          <w:szCs w:val="24"/>
          <w:lang w:val="en-US"/>
        </w:rPr>
        <w:t>Taganrog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, 347928, </w:t>
      </w:r>
      <w:r w:rsidRPr="00246E9D">
        <w:rPr>
          <w:rFonts w:ascii="Times New Roman" w:hAnsi="Times New Roman"/>
          <w:sz w:val="24"/>
          <w:szCs w:val="24"/>
          <w:lang w:val="en-US"/>
        </w:rPr>
        <w:t>Russia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246E9D">
        <w:rPr>
          <w:rFonts w:ascii="Times New Roman" w:hAnsi="Times New Roman"/>
          <w:sz w:val="24"/>
          <w:szCs w:val="24"/>
          <w:lang w:val="en-US"/>
        </w:rPr>
        <w:t>phone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: +78634371795; </w:t>
      </w:r>
      <w:r w:rsidRPr="00246E9D">
        <w:rPr>
          <w:rFonts w:ascii="Times New Roman" w:hAnsi="Times New Roman"/>
          <w:sz w:val="24"/>
          <w:szCs w:val="24"/>
          <w:lang w:val="en-US"/>
        </w:rPr>
        <w:t>the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  <w:lang w:val="en-US"/>
        </w:rPr>
        <w:t>department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  <w:lang w:val="en-US"/>
        </w:rPr>
        <w:t>of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46E9D">
        <w:rPr>
          <w:rFonts w:ascii="Times New Roman" w:hAnsi="Times New Roman"/>
          <w:sz w:val="24"/>
          <w:szCs w:val="24"/>
          <w:lang w:val="en-US"/>
        </w:rPr>
        <w:t>hydroacoustic</w:t>
      </w:r>
      <w:proofErr w:type="spellEnd"/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  <w:lang w:val="en-US"/>
        </w:rPr>
        <w:t>and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  <w:lang w:val="en-US"/>
        </w:rPr>
        <w:t>medical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  <w:lang w:val="en-US"/>
        </w:rPr>
        <w:t>engineering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doctor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  <w:lang w:val="en-US"/>
        </w:rPr>
        <w:t>of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E9D">
        <w:rPr>
          <w:rFonts w:ascii="Times New Roman" w:hAnsi="Times New Roman"/>
          <w:sz w:val="24"/>
          <w:szCs w:val="24"/>
          <w:lang w:val="en-US"/>
        </w:rPr>
        <w:t>eng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46E9D">
        <w:rPr>
          <w:rFonts w:ascii="Times New Roman" w:hAnsi="Times New Roman"/>
          <w:sz w:val="24"/>
          <w:szCs w:val="24"/>
          <w:lang w:val="en-US"/>
        </w:rPr>
        <w:t>sc</w:t>
      </w:r>
      <w:r w:rsidRPr="00662CD1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246E9D">
        <w:rPr>
          <w:rFonts w:ascii="Times New Roman" w:hAnsi="Times New Roman"/>
          <w:sz w:val="24"/>
          <w:szCs w:val="24"/>
          <w:lang w:val="en-US"/>
        </w:rPr>
        <w:t>professor</w:t>
      </w:r>
      <w:r w:rsidRPr="00662CD1">
        <w:rPr>
          <w:rFonts w:ascii="Times New Roman" w:hAnsi="Times New Roman"/>
          <w:sz w:val="24"/>
          <w:szCs w:val="24"/>
          <w:lang w:val="en-US"/>
        </w:rPr>
        <w:t>.</w:t>
      </w:r>
    </w:p>
    <w:p w:rsid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270" w:rsidRPr="00B43C8B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70">
        <w:rPr>
          <w:rFonts w:ascii="Times New Roman" w:hAnsi="Times New Roman" w:cs="Times New Roman"/>
          <w:sz w:val="24"/>
          <w:szCs w:val="24"/>
        </w:rPr>
        <w:t xml:space="preserve">Кириченко Игорь Алексеевич </w:t>
      </w:r>
      <w:proofErr w:type="gramStart"/>
      <w:r w:rsidRPr="00B93270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B93270">
        <w:rPr>
          <w:rFonts w:ascii="Times New Roman" w:hAnsi="Times New Roman" w:cs="Times New Roman"/>
          <w:sz w:val="24"/>
          <w:szCs w:val="24"/>
        </w:rPr>
        <w:t xml:space="preserve">жный федеральный университет;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3270">
        <w:rPr>
          <w:rFonts w:ascii="Times New Roman" w:hAnsi="Times New Roman" w:cs="Times New Roman"/>
          <w:sz w:val="24"/>
          <w:szCs w:val="24"/>
        </w:rPr>
        <w:t>-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32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3270">
        <w:rPr>
          <w:rFonts w:ascii="Times New Roman" w:hAnsi="Times New Roman" w:cs="Times New Roman"/>
          <w:sz w:val="24"/>
          <w:szCs w:val="24"/>
          <w:lang w:val="en-US"/>
        </w:rPr>
        <w:t>igork</w:t>
      </w:r>
      <w:proofErr w:type="spellEnd"/>
      <w:r w:rsidRPr="00B9327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93270">
        <w:rPr>
          <w:rFonts w:ascii="Times New Roman" w:hAnsi="Times New Roman" w:cs="Times New Roman"/>
          <w:sz w:val="24"/>
          <w:szCs w:val="24"/>
          <w:lang w:val="en-US"/>
        </w:rPr>
        <w:t>fep</w:t>
      </w:r>
      <w:proofErr w:type="spellEnd"/>
      <w:r w:rsidRPr="00B932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270">
        <w:rPr>
          <w:rFonts w:ascii="Times New Roman" w:hAnsi="Times New Roman" w:cs="Times New Roman"/>
          <w:sz w:val="24"/>
          <w:szCs w:val="24"/>
          <w:lang w:val="en-US"/>
        </w:rPr>
        <w:t>tsure</w:t>
      </w:r>
      <w:proofErr w:type="spellEnd"/>
      <w:r w:rsidRPr="00B932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2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270">
        <w:rPr>
          <w:rFonts w:ascii="Times New Roman" w:hAnsi="Times New Roman" w:cs="Times New Roman"/>
          <w:sz w:val="24"/>
          <w:szCs w:val="24"/>
        </w:rPr>
        <w:t>; 347928, г. Таганрог, пер. Некрасовский</w:t>
      </w:r>
      <w:r w:rsidRPr="00B43C8B">
        <w:rPr>
          <w:rFonts w:ascii="Times New Roman" w:hAnsi="Times New Roman" w:cs="Times New Roman"/>
          <w:sz w:val="24"/>
          <w:szCs w:val="24"/>
        </w:rPr>
        <w:t xml:space="preserve">, 44, </w:t>
      </w:r>
      <w:r w:rsidRPr="00B93270">
        <w:rPr>
          <w:rFonts w:ascii="Times New Roman" w:hAnsi="Times New Roman" w:cs="Times New Roman"/>
          <w:sz w:val="24"/>
          <w:szCs w:val="24"/>
        </w:rPr>
        <w:t>ГСП</w:t>
      </w:r>
      <w:r w:rsidRPr="00B43C8B">
        <w:rPr>
          <w:rFonts w:ascii="Times New Roman" w:hAnsi="Times New Roman" w:cs="Times New Roman"/>
          <w:sz w:val="24"/>
          <w:szCs w:val="24"/>
        </w:rPr>
        <w:t xml:space="preserve"> 17</w:t>
      </w:r>
      <w:r w:rsidRPr="00B93270">
        <w:rPr>
          <w:rFonts w:ascii="Times New Roman" w:hAnsi="Times New Roman" w:cs="Times New Roman"/>
          <w:sz w:val="24"/>
          <w:szCs w:val="24"/>
        </w:rPr>
        <w:t>А</w:t>
      </w:r>
      <w:r w:rsidRPr="00B43C8B">
        <w:rPr>
          <w:rFonts w:ascii="Times New Roman" w:hAnsi="Times New Roman" w:cs="Times New Roman"/>
          <w:sz w:val="24"/>
          <w:szCs w:val="24"/>
        </w:rPr>
        <w:t xml:space="preserve">; </w:t>
      </w:r>
      <w:r w:rsidRPr="00B93270">
        <w:rPr>
          <w:rFonts w:ascii="Times New Roman" w:hAnsi="Times New Roman" w:cs="Times New Roman"/>
          <w:sz w:val="24"/>
          <w:szCs w:val="24"/>
        </w:rPr>
        <w:t>кафедра</w:t>
      </w:r>
      <w:r w:rsidRPr="00B4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270">
        <w:rPr>
          <w:rFonts w:ascii="Times New Roman" w:hAnsi="Times New Roman" w:cs="Times New Roman"/>
          <w:sz w:val="24"/>
          <w:szCs w:val="24"/>
        </w:rPr>
        <w:t>электрогидроакустической</w:t>
      </w:r>
      <w:proofErr w:type="spellEnd"/>
      <w:r w:rsidR="00B43C8B" w:rsidRPr="00B43C8B">
        <w:rPr>
          <w:rFonts w:ascii="Times New Roman" w:hAnsi="Times New Roman" w:cs="Times New Roman"/>
          <w:sz w:val="24"/>
          <w:szCs w:val="24"/>
        </w:rPr>
        <w:t xml:space="preserve"> </w:t>
      </w:r>
      <w:r w:rsidR="00B43C8B">
        <w:rPr>
          <w:rFonts w:ascii="Times New Roman" w:hAnsi="Times New Roman" w:cs="Times New Roman"/>
          <w:sz w:val="24"/>
          <w:szCs w:val="24"/>
        </w:rPr>
        <w:t>и</w:t>
      </w:r>
      <w:r w:rsidR="00B43C8B" w:rsidRPr="00B43C8B">
        <w:rPr>
          <w:rFonts w:ascii="Times New Roman" w:hAnsi="Times New Roman" w:cs="Times New Roman"/>
          <w:sz w:val="24"/>
          <w:szCs w:val="24"/>
        </w:rPr>
        <w:t xml:space="preserve"> </w:t>
      </w:r>
      <w:r w:rsidR="00B43C8B">
        <w:rPr>
          <w:rFonts w:ascii="Times New Roman" w:hAnsi="Times New Roman" w:cs="Times New Roman"/>
          <w:sz w:val="24"/>
          <w:szCs w:val="24"/>
        </w:rPr>
        <w:t>меди</w:t>
      </w:r>
      <w:r w:rsidRPr="00B93270">
        <w:rPr>
          <w:rFonts w:ascii="Times New Roman" w:hAnsi="Times New Roman" w:cs="Times New Roman"/>
          <w:sz w:val="24"/>
          <w:szCs w:val="24"/>
        </w:rPr>
        <w:t>цинской</w:t>
      </w:r>
      <w:r w:rsidRPr="00B43C8B">
        <w:rPr>
          <w:rFonts w:ascii="Times New Roman" w:hAnsi="Times New Roman" w:cs="Times New Roman"/>
          <w:sz w:val="24"/>
          <w:szCs w:val="24"/>
        </w:rPr>
        <w:t xml:space="preserve"> </w:t>
      </w:r>
      <w:r w:rsidRPr="00B93270">
        <w:rPr>
          <w:rFonts w:ascii="Times New Roman" w:hAnsi="Times New Roman" w:cs="Times New Roman"/>
          <w:sz w:val="24"/>
          <w:szCs w:val="24"/>
        </w:rPr>
        <w:t>техники</w:t>
      </w:r>
      <w:r w:rsidRPr="00B43C8B">
        <w:rPr>
          <w:rFonts w:ascii="Times New Roman" w:hAnsi="Times New Roman" w:cs="Times New Roman"/>
          <w:sz w:val="24"/>
          <w:szCs w:val="24"/>
        </w:rPr>
        <w:t xml:space="preserve">; </w:t>
      </w:r>
      <w:r w:rsidR="00B43C8B">
        <w:rPr>
          <w:rFonts w:ascii="Times New Roman" w:hAnsi="Times New Roman" w:cs="Times New Roman"/>
          <w:sz w:val="24"/>
          <w:szCs w:val="24"/>
        </w:rPr>
        <w:t xml:space="preserve">к.т.н., </w:t>
      </w:r>
      <w:r w:rsidRPr="00B93270">
        <w:rPr>
          <w:rFonts w:ascii="Times New Roman" w:hAnsi="Times New Roman" w:cs="Times New Roman"/>
          <w:sz w:val="24"/>
          <w:szCs w:val="24"/>
        </w:rPr>
        <w:t>доцент</w:t>
      </w:r>
      <w:r w:rsidRPr="00B43C8B">
        <w:rPr>
          <w:rFonts w:ascii="Times New Roman" w:hAnsi="Times New Roman" w:cs="Times New Roman"/>
          <w:sz w:val="24"/>
          <w:szCs w:val="24"/>
        </w:rPr>
        <w:t>.</w:t>
      </w:r>
    </w:p>
    <w:p w:rsidR="00B93270" w:rsidRPr="00B43C8B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270" w:rsidRPr="00B93270" w:rsidRDefault="00B93270" w:rsidP="00B932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93270">
        <w:rPr>
          <w:rFonts w:ascii="Times New Roman" w:hAnsi="Times New Roman" w:cs="Times New Roman"/>
          <w:sz w:val="24"/>
          <w:szCs w:val="24"/>
          <w:lang w:val="en-US"/>
        </w:rPr>
        <w:t>Kirichenko</w:t>
      </w:r>
      <w:proofErr w:type="spellEnd"/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Igor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3270">
        <w:rPr>
          <w:rFonts w:ascii="Times New Roman" w:hAnsi="Times New Roman" w:cs="Times New Roman"/>
          <w:sz w:val="24"/>
          <w:szCs w:val="24"/>
          <w:lang w:val="en-US"/>
        </w:rPr>
        <w:t>Alekseevich</w:t>
      </w:r>
      <w:proofErr w:type="spellEnd"/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43C8B"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Southern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igork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fep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tsure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GSP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  <w:r w:rsidRPr="00B43C8B">
        <w:rPr>
          <w:rFonts w:ascii="Times New Roman" w:hAnsi="Times New Roman" w:cs="Times New Roman"/>
          <w:sz w:val="24"/>
          <w:szCs w:val="24"/>
        </w:rPr>
        <w:t>А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, 44, </w:t>
      </w:r>
      <w:proofErr w:type="spellStart"/>
      <w:r w:rsidRPr="00B93270">
        <w:rPr>
          <w:rFonts w:ascii="Times New Roman" w:hAnsi="Times New Roman" w:cs="Times New Roman"/>
          <w:sz w:val="24"/>
          <w:szCs w:val="24"/>
          <w:lang w:val="en-US"/>
        </w:rPr>
        <w:t>Nekrasovsky</w:t>
      </w:r>
      <w:proofErr w:type="spellEnd"/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Taganrog</w:t>
      </w:r>
      <w:r w:rsidRPr="00B43C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 xml:space="preserve">347928, Russia; the department of </w:t>
      </w:r>
      <w:proofErr w:type="spellStart"/>
      <w:r w:rsidRPr="00B93270">
        <w:rPr>
          <w:rFonts w:ascii="Times New Roman" w:hAnsi="Times New Roman" w:cs="Times New Roman"/>
          <w:sz w:val="24"/>
          <w:szCs w:val="24"/>
          <w:lang w:val="en-US"/>
        </w:rPr>
        <w:t>hydroacoustics</w:t>
      </w:r>
      <w:proofErr w:type="spellEnd"/>
      <w:r w:rsidRPr="00B93270">
        <w:rPr>
          <w:rFonts w:ascii="Times New Roman" w:hAnsi="Times New Roman" w:cs="Times New Roman"/>
          <w:sz w:val="24"/>
          <w:szCs w:val="24"/>
          <w:lang w:val="en-US"/>
        </w:rPr>
        <w:t xml:space="preserve"> and medical engineering; </w:t>
      </w:r>
      <w:r w:rsidR="00B43C8B">
        <w:rPr>
          <w:rFonts w:ascii="Times New Roman" w:hAnsi="Times New Roman" w:cs="Times New Roman"/>
          <w:sz w:val="24"/>
          <w:szCs w:val="24"/>
          <w:lang w:val="en-US"/>
        </w:rPr>
        <w:t xml:space="preserve">candidate of eng. Sc., </w:t>
      </w:r>
      <w:r w:rsidRPr="00B93270">
        <w:rPr>
          <w:rFonts w:ascii="Times New Roman" w:hAnsi="Times New Roman" w:cs="Times New Roman"/>
          <w:sz w:val="24"/>
          <w:szCs w:val="24"/>
          <w:lang w:val="en-US"/>
        </w:rPr>
        <w:t>associate professor.</w:t>
      </w:r>
      <w:proofErr w:type="gramEnd"/>
    </w:p>
    <w:sectPr w:rsidR="00B93270" w:rsidRPr="00B93270" w:rsidSect="00E7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8E5"/>
    <w:rsid w:val="00044D5F"/>
    <w:rsid w:val="002839AF"/>
    <w:rsid w:val="0035180C"/>
    <w:rsid w:val="00407CFF"/>
    <w:rsid w:val="00662CD1"/>
    <w:rsid w:val="008D7E85"/>
    <w:rsid w:val="00AC28E5"/>
    <w:rsid w:val="00B14175"/>
    <w:rsid w:val="00B43C8B"/>
    <w:rsid w:val="00B74080"/>
    <w:rsid w:val="00B93270"/>
    <w:rsid w:val="00E7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E5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B93270"/>
  </w:style>
  <w:style w:type="character" w:customStyle="1" w:styleId="hps">
    <w:name w:val="hps"/>
    <w:basedOn w:val="a0"/>
    <w:rsid w:val="00B9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E5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B93270"/>
  </w:style>
  <w:style w:type="character" w:customStyle="1" w:styleId="hps">
    <w:name w:val="hps"/>
    <w:basedOn w:val="a0"/>
    <w:rsid w:val="00B9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microsoft.com/office/2007/relationships/stylesWithEffects" Target="stylesWithEffects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dcterms:created xsi:type="dcterms:W3CDTF">2012-09-23T08:26:00Z</dcterms:created>
  <dcterms:modified xsi:type="dcterms:W3CDTF">2012-11-09T21:55:00Z</dcterms:modified>
</cp:coreProperties>
</file>